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3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Садоводческого некоммерческого товарищества «Ветеран»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Мягер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UserDefinedgrp-27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оплате за пользование общим имуществом и инфраструктурой СНТ «Ветеран»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Садоводческого некоммерческого товарищества «Ветеран» к </w:t>
      </w:r>
      <w:r>
        <w:rPr>
          <w:rFonts w:ascii="Times New Roman" w:eastAsia="Times New Roman" w:hAnsi="Times New Roman" w:cs="Times New Roman"/>
          <w:sz w:val="26"/>
          <w:szCs w:val="26"/>
        </w:rPr>
        <w:t>Мягер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оплате за </w:t>
      </w:r>
      <w:r>
        <w:rPr>
          <w:rFonts w:ascii="Times New Roman" w:eastAsia="Times New Roman" w:hAnsi="Times New Roman" w:cs="Times New Roman"/>
          <w:sz w:val="26"/>
          <w:szCs w:val="26"/>
        </w:rPr>
        <w:t>пользование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общим имуществом и инфраструктурой СНТ «Ветеран»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Мягер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Садоводческого некоммерческого товарищества «Ветеран»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за пользование общим имуществом и инфраструктурой СНТ «Ветеран»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владельца участка в г. Геленджике, СНТ «Ветеран», </w:t>
      </w:r>
      <w:r>
        <w:rPr>
          <w:rStyle w:val="cat-UserDefinedgrp-30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 период с </w:t>
      </w:r>
      <w:r>
        <w:rPr>
          <w:rStyle w:val="cat-UserDefinedgrp-3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размере </w:t>
      </w:r>
      <w:r>
        <w:rPr>
          <w:rStyle w:val="cat-UserDefinedgrp-3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госпошлины в размере </w:t>
      </w:r>
      <w:r>
        <w:rPr>
          <w:rStyle w:val="cat-UserDefinedgrp-3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по оплате юридических услуг в размере </w:t>
      </w:r>
      <w:r>
        <w:rPr>
          <w:rStyle w:val="cat-UserDefinedgrp-34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почтовые расходы в размере </w:t>
      </w:r>
      <w:r>
        <w:rPr>
          <w:rStyle w:val="cat-UserDefinedgrp-3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расходы по оплате выписки ЕГРН в размере </w:t>
      </w:r>
      <w:r>
        <w:rPr>
          <w:rStyle w:val="cat-UserDefinedgrp-3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взыскать </w:t>
      </w:r>
      <w:r>
        <w:rPr>
          <w:rStyle w:val="cat-UserDefinedgrp-37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UserDefinedgrp-38rplc-4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</w:t>
      </w:r>
      <w:r>
        <w:rPr>
          <w:rFonts w:ascii="Times New Roman" w:eastAsia="Times New Roman" w:hAnsi="Times New Roman" w:cs="Times New Roman"/>
          <w:sz w:val="23"/>
          <w:szCs w:val="23"/>
        </w:rPr>
        <w:t>ирово</w:t>
      </w:r>
      <w:r>
        <w:rPr>
          <w:rFonts w:ascii="Times New Roman" w:eastAsia="Times New Roman" w:hAnsi="Times New Roman" w:cs="Times New Roman"/>
          <w:sz w:val="23"/>
          <w:szCs w:val="23"/>
        </w:rPr>
        <w:t>й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судь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судебного участка №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Сургутского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ХМАО-Югры ______________________ </w:t>
      </w:r>
      <w:r>
        <w:rPr>
          <w:rStyle w:val="cat-UserDefinedgrp-39rplc-48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0">
    <w:name w:val="cat-UserDefined grp-23 rplc-0"/>
    <w:basedOn w:val="DefaultParagraphFont"/>
  </w:style>
  <w:style w:type="character" w:customStyle="1" w:styleId="cat-UserDefinedgrp-24rplc-6">
    <w:name w:val="cat-UserDefined grp-24 rplc-6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35">
    <w:name w:val="cat-UserDefined grp-34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45">
    <w:name w:val="cat-UserDefined grp-38 rplc-45"/>
    <w:basedOn w:val="DefaultParagraphFont"/>
  </w:style>
  <w:style w:type="character" w:customStyle="1" w:styleId="cat-UserDefinedgrp-39rplc-48">
    <w:name w:val="cat-UserDefined grp-39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